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B8B192" w14:textId="77777777" w:rsidR="00B317B3" w:rsidRPr="00B317B3" w:rsidRDefault="00B317B3" w:rsidP="00B317B3">
      <w:pPr>
        <w:jc w:val="center"/>
        <w:rPr>
          <w:b/>
        </w:rPr>
      </w:pPr>
      <w:bookmarkStart w:id="0" w:name="_GoBack"/>
      <w:bookmarkEnd w:id="0"/>
      <w:r w:rsidRPr="00B317B3">
        <w:rPr>
          <w:b/>
        </w:rPr>
        <w:t>PBA MEDICAL MARIJUANA &amp; HEMP LAW COMMITTEE MEETING</w:t>
      </w:r>
    </w:p>
    <w:p w14:paraId="4280FEBD" w14:textId="77777777" w:rsidR="00B317B3" w:rsidRPr="00B317B3" w:rsidRDefault="00B317B3" w:rsidP="00B317B3">
      <w:pPr>
        <w:jc w:val="center"/>
        <w:rPr>
          <w:b/>
        </w:rPr>
      </w:pPr>
      <w:r w:rsidRPr="00B317B3">
        <w:rPr>
          <w:b/>
        </w:rPr>
        <w:t>TUESDAY, APRIL 18, 2017</w:t>
      </w:r>
    </w:p>
    <w:p w14:paraId="69B96430" w14:textId="77777777" w:rsidR="00B317B3" w:rsidRPr="00B317B3" w:rsidRDefault="00B317B3" w:rsidP="00B317B3">
      <w:pPr>
        <w:jc w:val="center"/>
        <w:rPr>
          <w:b/>
        </w:rPr>
      </w:pPr>
      <w:r w:rsidRPr="00B317B3">
        <w:rPr>
          <w:b/>
        </w:rPr>
        <w:t>10:00 A.M.-NOON</w:t>
      </w:r>
    </w:p>
    <w:p w14:paraId="084562E0" w14:textId="77777777" w:rsidR="00B317B3" w:rsidRPr="00B317B3" w:rsidRDefault="00B317B3" w:rsidP="00B317B3">
      <w:pPr>
        <w:jc w:val="center"/>
        <w:rPr>
          <w:b/>
        </w:rPr>
      </w:pPr>
      <w:r w:rsidRPr="00B317B3">
        <w:rPr>
          <w:b/>
        </w:rPr>
        <w:t>PBI FACILITIES, PHILADELPHIA</w:t>
      </w:r>
    </w:p>
    <w:p w14:paraId="68EEF241" w14:textId="77777777" w:rsidR="00B317B3" w:rsidRPr="00B317B3" w:rsidRDefault="00B317B3" w:rsidP="00B317B3">
      <w:pPr>
        <w:jc w:val="center"/>
        <w:rPr>
          <w:b/>
        </w:rPr>
      </w:pPr>
    </w:p>
    <w:p w14:paraId="31D0A15F" w14:textId="77777777" w:rsidR="00B317B3" w:rsidRPr="00B317B3" w:rsidRDefault="00B317B3" w:rsidP="00B317B3">
      <w:pPr>
        <w:jc w:val="center"/>
        <w:rPr>
          <w:b/>
        </w:rPr>
      </w:pPr>
      <w:r w:rsidRPr="00B317B3">
        <w:rPr>
          <w:b/>
        </w:rPr>
        <w:t>CONFERENCE CALL INFORMATION:  1-877-659-3786</w:t>
      </w:r>
    </w:p>
    <w:p w14:paraId="2BCB99B9" w14:textId="77777777" w:rsidR="00B317B3" w:rsidRPr="00B317B3" w:rsidRDefault="00B317B3" w:rsidP="00B317B3">
      <w:pPr>
        <w:jc w:val="center"/>
        <w:rPr>
          <w:b/>
        </w:rPr>
      </w:pPr>
      <w:r w:rsidRPr="00B317B3">
        <w:rPr>
          <w:b/>
        </w:rPr>
        <w:t>PASSCODE:  505 663 7192#</w:t>
      </w:r>
    </w:p>
    <w:p w14:paraId="3CD50A60" w14:textId="77777777" w:rsidR="00B317B3" w:rsidRPr="00B317B3" w:rsidRDefault="00B317B3" w:rsidP="00B317B3">
      <w:pPr>
        <w:jc w:val="center"/>
        <w:rPr>
          <w:b/>
        </w:rPr>
      </w:pPr>
    </w:p>
    <w:p w14:paraId="53FBD93E" w14:textId="77777777" w:rsidR="00B317B3" w:rsidRPr="00B317B3" w:rsidRDefault="00B317B3" w:rsidP="00B317B3">
      <w:pPr>
        <w:rPr>
          <w:b/>
        </w:rPr>
      </w:pPr>
    </w:p>
    <w:p w14:paraId="7FCA0D97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1 – Intro and Welcome</w:t>
      </w:r>
    </w:p>
    <w:p w14:paraId="0578538B" w14:textId="77777777" w:rsidR="00B317B3" w:rsidRPr="00B317B3" w:rsidRDefault="00B317B3" w:rsidP="00B317B3">
      <w:pPr>
        <w:rPr>
          <w:b/>
        </w:rPr>
      </w:pPr>
    </w:p>
    <w:p w14:paraId="7429AE5F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 xml:space="preserve">2 – Survey Completion </w:t>
      </w:r>
    </w:p>
    <w:p w14:paraId="7E135929" w14:textId="77777777" w:rsidR="00B317B3" w:rsidRPr="00B317B3" w:rsidRDefault="00B317B3" w:rsidP="00B317B3">
      <w:pPr>
        <w:rPr>
          <w:b/>
        </w:rPr>
      </w:pPr>
    </w:p>
    <w:p w14:paraId="47507467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3 – Brief Overview of MMJ law</w:t>
      </w:r>
    </w:p>
    <w:p w14:paraId="748E6CA8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                RPC; Federal Law; PA MMJ Act</w:t>
      </w:r>
    </w:p>
    <w:p w14:paraId="16EB4FB0" w14:textId="77777777" w:rsidR="00B317B3" w:rsidRPr="00B317B3" w:rsidRDefault="00B317B3" w:rsidP="00B317B3">
      <w:pPr>
        <w:rPr>
          <w:b/>
        </w:rPr>
      </w:pPr>
    </w:p>
    <w:p w14:paraId="5C5CC0B8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4 – Upcoming events/timeline for industry</w:t>
      </w:r>
    </w:p>
    <w:p w14:paraId="6D5A2C02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                App review; temporary/draft regulations; Advisory Board’s Chapter 12 Report</w:t>
      </w:r>
    </w:p>
    <w:p w14:paraId="37572869" w14:textId="77777777" w:rsidR="00B317B3" w:rsidRPr="00B317B3" w:rsidRDefault="00B317B3" w:rsidP="00B317B3">
      <w:pPr>
        <w:rPr>
          <w:b/>
        </w:rPr>
      </w:pPr>
    </w:p>
    <w:p w14:paraId="25B61C56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 xml:space="preserve">5 – </w:t>
      </w:r>
      <w:proofErr w:type="spellStart"/>
      <w:r w:rsidRPr="00B317B3">
        <w:rPr>
          <w:b/>
        </w:rPr>
        <w:t>Listserve</w:t>
      </w:r>
      <w:proofErr w:type="spellEnd"/>
      <w:r w:rsidRPr="00B317B3">
        <w:rPr>
          <w:b/>
        </w:rPr>
        <w:t xml:space="preserve"> Use </w:t>
      </w:r>
    </w:p>
    <w:p w14:paraId="5669E110" w14:textId="77777777" w:rsidR="00B317B3" w:rsidRPr="00B317B3" w:rsidRDefault="00B317B3" w:rsidP="00B317B3">
      <w:pPr>
        <w:rPr>
          <w:b/>
        </w:rPr>
      </w:pPr>
    </w:p>
    <w:p w14:paraId="36EC0A24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 xml:space="preserve">6 – Immediate and Long-Term goals of the Committee </w:t>
      </w:r>
    </w:p>
    <w:p w14:paraId="184DCD10" w14:textId="77777777" w:rsidR="00B317B3" w:rsidRPr="00B317B3" w:rsidRDefault="00B317B3" w:rsidP="00B317B3">
      <w:pPr>
        <w:rPr>
          <w:b/>
        </w:rPr>
      </w:pPr>
    </w:p>
    <w:p w14:paraId="7BC0AB50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7 – Sub-Committee Discussion</w:t>
      </w:r>
    </w:p>
    <w:p w14:paraId="2979075D" w14:textId="77777777" w:rsidR="00B317B3" w:rsidRPr="00B317B3" w:rsidRDefault="00B317B3" w:rsidP="00B317B3">
      <w:pPr>
        <w:rPr>
          <w:b/>
        </w:rPr>
      </w:pPr>
    </w:p>
    <w:p w14:paraId="231C3275" w14:textId="77777777" w:rsidR="00B317B3" w:rsidRPr="00B317B3" w:rsidRDefault="00B317B3" w:rsidP="00B317B3">
      <w:pPr>
        <w:rPr>
          <w:b/>
        </w:rPr>
      </w:pPr>
      <w:r w:rsidRPr="00B317B3">
        <w:rPr>
          <w:b/>
        </w:rPr>
        <w:t>8 – And what’s the deal with Hemp??</w:t>
      </w:r>
    </w:p>
    <w:p w14:paraId="0BC88AC6" w14:textId="77777777" w:rsidR="00660BAD" w:rsidRDefault="00660BAD" w:rsidP="00B317B3">
      <w:pPr>
        <w:tabs>
          <w:tab w:val="left" w:pos="720"/>
          <w:tab w:val="left" w:pos="5040"/>
        </w:tabs>
        <w:contextualSpacing/>
        <w:rPr>
          <w:b/>
        </w:rPr>
      </w:pPr>
    </w:p>
    <w:p w14:paraId="2780805C" w14:textId="77777777" w:rsidR="00B317B3" w:rsidRDefault="00B317B3" w:rsidP="00B317B3">
      <w:pPr>
        <w:tabs>
          <w:tab w:val="left" w:pos="720"/>
          <w:tab w:val="left" w:pos="5040"/>
        </w:tabs>
        <w:contextualSpacing/>
        <w:rPr>
          <w:b/>
        </w:rPr>
      </w:pPr>
    </w:p>
    <w:p w14:paraId="07C90644" w14:textId="77777777" w:rsidR="00B317B3" w:rsidRDefault="00B317B3" w:rsidP="00B317B3">
      <w:pPr>
        <w:tabs>
          <w:tab w:val="left" w:pos="720"/>
          <w:tab w:val="left" w:pos="5040"/>
        </w:tabs>
        <w:contextualSpacing/>
        <w:rPr>
          <w:b/>
        </w:rPr>
      </w:pPr>
    </w:p>
    <w:p w14:paraId="46022510" w14:textId="77777777" w:rsidR="00B317B3" w:rsidRPr="00B317B3" w:rsidRDefault="00B317B3" w:rsidP="00B317B3">
      <w:pPr>
        <w:tabs>
          <w:tab w:val="left" w:pos="720"/>
          <w:tab w:val="left" w:pos="5040"/>
        </w:tabs>
        <w:contextualSpacing/>
        <w:rPr>
          <w:b/>
        </w:rPr>
      </w:pPr>
      <w:r>
        <w:rPr>
          <w:b/>
        </w:rPr>
        <w:t>The meeting will be held in Seminar Room B at the Philadelphia PBI Facility located at 100 E. Penn Square, Philadelphia (the former Wanamaker Building)</w:t>
      </w:r>
    </w:p>
    <w:sectPr w:rsidR="00B317B3" w:rsidRPr="00B317B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7B3"/>
    <w:rsid w:val="00660BAD"/>
    <w:rsid w:val="00745069"/>
    <w:rsid w:val="009243EB"/>
    <w:rsid w:val="00B317B3"/>
    <w:rsid w:val="00E4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830570"/>
  <w15:docId w15:val="{209AE1A2-67D3-4EAA-919E-6536F3D46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17B3"/>
    <w:rPr>
      <w:rFonts w:ascii="Calibri" w:eastAsiaTheme="minorHAns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32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PBA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Ursula Marks</dc:creator>
  <cp:lastModifiedBy>Brielle Oakley</cp:lastModifiedBy>
  <cp:revision>2</cp:revision>
  <dcterms:created xsi:type="dcterms:W3CDTF">2020-12-04T00:53:00Z</dcterms:created>
  <dcterms:modified xsi:type="dcterms:W3CDTF">2020-12-04T00:53:00Z</dcterms:modified>
</cp:coreProperties>
</file>